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46D9E">
      <w:pPr>
        <w:widowControl/>
        <w:snapToGrid w:val="0"/>
        <w:spacing w:line="900" w:lineRule="exact"/>
        <w:jc w:val="center"/>
        <w:rPr>
          <w:rFonts w:hint="eastAsia" w:ascii="华文中宋" w:hAnsi="华文中宋" w:eastAsia="华文中宋" w:cs="华文中宋"/>
          <w:b/>
          <w:color w:val="FF0000"/>
          <w:spacing w:val="0"/>
          <w:w w:val="115"/>
          <w:kern w:val="0"/>
          <w:sz w:val="84"/>
          <w:szCs w:val="44"/>
          <w:lang w:eastAsia="zh-CN"/>
        </w:rPr>
      </w:pPr>
      <w:bookmarkStart w:id="0" w:name="_GoBack"/>
      <w:bookmarkEnd w:id="0"/>
      <w:r>
        <w:rPr>
          <w:rFonts w:hint="eastAsia" w:ascii="华文中宋" w:hAnsi="华文中宋" w:eastAsia="华文中宋" w:cs="华文中宋"/>
          <w:b/>
          <w:color w:val="FF0000"/>
          <w:spacing w:val="0"/>
          <w:w w:val="115"/>
          <w:kern w:val="0"/>
          <w:sz w:val="84"/>
          <w:szCs w:val="44"/>
          <w:lang w:eastAsia="zh-CN"/>
        </w:rPr>
        <w:t>宿迁市宿城区教育局</w:t>
      </w:r>
    </w:p>
    <w:p w14:paraId="5C6B90EE">
      <w:pPr>
        <w:widowControl/>
        <w:snapToGrid w:val="0"/>
        <w:spacing w:line="900" w:lineRule="exact"/>
        <w:jc w:val="center"/>
        <w:rPr>
          <w:rFonts w:hint="eastAsia" w:ascii="华文中宋" w:hAnsi="华文中宋" w:eastAsia="华文中宋" w:cs="华文中宋"/>
          <w:b/>
          <w:color w:val="000000"/>
          <w:spacing w:val="0"/>
          <w:w w:val="100"/>
          <w:kern w:val="0"/>
          <w:sz w:val="32"/>
          <w:szCs w:val="44"/>
          <w:lang w:eastAsia="zh-CN"/>
        </w:rPr>
      </w:pPr>
    </w:p>
    <w:p w14:paraId="5212DD88">
      <w:pPr>
        <w:widowControl/>
        <w:snapToGrid w:val="0"/>
        <w:spacing w:line="600" w:lineRule="exact"/>
        <w:jc w:val="center"/>
        <w:rPr>
          <w:rFonts w:hint="eastAsia" w:ascii="Times New Roman" w:hAnsi="Times New Roman" w:eastAsia="微软雅黑" w:cs="Times New Roman"/>
          <w:kern w:val="0"/>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-386080</wp:posOffset>
                </wp:positionH>
                <wp:positionV relativeFrom="paragraph">
                  <wp:posOffset>153670</wp:posOffset>
                </wp:positionV>
                <wp:extent cx="6375400" cy="0"/>
                <wp:effectExtent l="0" t="19050" r="6350" b="19050"/>
                <wp:wrapNone/>
                <wp:docPr id="1" name="LIN"/>
                <wp:cNvGraphicFramePr/>
                <a:graphic xmlns:a="http://schemas.openxmlformats.org/drawingml/2006/main">
                  <a:graphicData uri="http://schemas.microsoft.com/office/word/2010/wordprocessingShape">
                    <wps:wsp>
                      <wps:cNvCnPr/>
                      <wps:spPr>
                        <a:xfrm>
                          <a:off x="0" y="0"/>
                          <a:ext cx="6375400" cy="0"/>
                        </a:xfrm>
                        <a:prstGeom prst="line">
                          <a:avLst/>
                        </a:prstGeom>
                        <a:ln w="381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LIN" o:spid="_x0000_s1026" o:spt="20" style="position:absolute;left:0pt;margin-left:-30.4pt;margin-top:12.1pt;height:0pt;width:502pt;z-index:251659264;mso-width-relative:page;mso-height-relative:page;" filled="f" stroked="t" coordsize="21600,21600" o:gfxdata="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P6oPtcAAAAJAQAADwAAAAAAAAABACAAAAAiAAAAZHJz&#10;L2Rvd25yZXYueG1sUEsBAhQAFAAAAAgAh07iQINNdK3MAQAApAMAAA4AAAAAAAAAAQAgAAAAJgEA&#10;AGRycy9lMm9Eb2MueG1sUEsFBgAAAAAGAAYAWQEAAGQFAAAAAA==&#10;">
                <v:fill on="f" focussize="0,0"/>
                <v:stroke weight="3pt" color="#FF0000 [3204]" miterlimit="8" joinstyle="miter"/>
                <v:imagedata o:title=""/>
                <o:lock v:ext="edit" aspectratio="f"/>
              </v:line>
            </w:pict>
          </mc:Fallback>
        </mc:AlternateContent>
      </w:r>
    </w:p>
    <w:p w14:paraId="799E3331">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关于组织开展2024年度宿城区优秀教育教学论文评选活动的通知</w:t>
      </w:r>
    </w:p>
    <w:p w14:paraId="451ED51D">
      <w:pPr>
        <w:spacing w:line="560" w:lineRule="exact"/>
        <w:rPr>
          <w:rFonts w:hint="eastAsia" w:ascii="仿宋_GB2312" w:eastAsia="仿宋_GB2312"/>
          <w:sz w:val="32"/>
          <w:szCs w:val="32"/>
        </w:rPr>
      </w:pPr>
      <w:r>
        <w:rPr>
          <w:rFonts w:hint="eastAsia" w:ascii="仿宋_GB2312" w:eastAsia="仿宋_GB2312"/>
          <w:sz w:val="32"/>
          <w:szCs w:val="32"/>
        </w:rPr>
        <w:t>各中小学、幼儿园、职业学校，启智学校：</w:t>
      </w:r>
    </w:p>
    <w:p w14:paraId="4AE28C2E">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为进一步贯彻落实党的二十大精神，深入推进我区教育教学改革，切实提高广大教师教育教学水平和教科研能力，经研究，决定开展2024年宿城区优秀教育教学论文评选活动。现将有关事项通知如下。</w:t>
      </w:r>
    </w:p>
    <w:p w14:paraId="7028A7F6">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一、参评对象</w:t>
      </w:r>
    </w:p>
    <w:p w14:paraId="62C06DBE">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全区在职中小学、幼教、</w:t>
      </w:r>
      <w:r>
        <w:rPr>
          <w:rFonts w:hint="eastAsia" w:ascii="仿宋_GB2312" w:eastAsia="仿宋_GB2312"/>
          <w:sz w:val="32"/>
          <w:szCs w:val="32"/>
          <w:lang w:val="en-US" w:eastAsia="zh-CN"/>
        </w:rPr>
        <w:t>职教、</w:t>
      </w:r>
      <w:r>
        <w:rPr>
          <w:rFonts w:hint="eastAsia" w:ascii="仿宋_GB2312" w:eastAsia="仿宋_GB2312"/>
          <w:sz w:val="32"/>
          <w:szCs w:val="32"/>
        </w:rPr>
        <w:t>特教教育工作者。</w:t>
      </w:r>
    </w:p>
    <w:p w14:paraId="0B3F0917">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二、论文选题范围</w:t>
      </w:r>
    </w:p>
    <w:p w14:paraId="0C4C5C8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本次论文评选分普通教育教学论文和“三学三融”专项论文评选。具体要求如下：</w:t>
      </w:r>
    </w:p>
    <w:p w14:paraId="688637C0">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1.论文内容要体现全国教育大会及党的二十大精神，注重立德树人、五育并举、教育教学改革与实践。（凡在公开出版的报刊上发表或在市级以上论文评选中获奖的论文不再参评。）</w:t>
      </w:r>
    </w:p>
    <w:p w14:paraId="0015AE00">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2.论文选题要充分体现时代性和学术性，能以先进的教育理念为指导，聚焦教学问题，</w:t>
      </w:r>
      <w:r>
        <w:rPr>
          <w:rFonts w:hint="eastAsia" w:ascii="仿宋_GB2312" w:eastAsia="仿宋_GB2312"/>
          <w:sz w:val="32"/>
          <w:szCs w:val="32"/>
          <w:lang w:val="en-US" w:eastAsia="zh-CN"/>
        </w:rPr>
        <w:t>探索</w:t>
      </w:r>
      <w:r>
        <w:rPr>
          <w:rFonts w:hint="eastAsia" w:ascii="仿宋_GB2312" w:eastAsia="仿宋_GB2312"/>
          <w:sz w:val="32"/>
          <w:szCs w:val="32"/>
        </w:rPr>
        <w:t>教育教学实际。</w:t>
      </w:r>
    </w:p>
    <w:p w14:paraId="5AC0E308">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3.论文提出的观点与方法，对坚持立德树人、深化素质教育及解决当前教育教学中的实际问题具有一定的理论价值和实践意义。</w:t>
      </w:r>
    </w:p>
    <w:p w14:paraId="34D28A1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三学三融”专项论文，可基于宿迁市“三学”理念，紧扣宿城区“三学三融”课堂建设，探讨如何通过该模式提升学生核心素养、优化教学方法、提高教学质量，并结合实际教学经验，撰写具有理论性、创新性和实践性的论文。</w:t>
      </w:r>
    </w:p>
    <w:p w14:paraId="0C096AB5">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三、论文格式要求</w:t>
      </w:r>
    </w:p>
    <w:p w14:paraId="604F5202">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论文要有标题、摘要、关键词、正文、参考文献；其中标题三号黑体，摘要、关键词小四号楷体，一级标题四号黑体，二级标题小四号楷体，正文小四号宋体、行距1.5倍，参考文献五号楷体。页边距：上3.7cm，下3 cm，左右各3 cm，论文篇幅3000字以上。</w:t>
      </w:r>
    </w:p>
    <w:p w14:paraId="5E09EFAA">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2.为维护学术诚信和评选公信力，确保公平公正，参评论文须提交知网查重报告的结论页（查重率不超过20%），查重结论以图片形式插入论文最后一页。</w:t>
      </w:r>
    </w:p>
    <w:p w14:paraId="3E3C3DE6">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3.每篇论文上交PDF格式电子稿，电子稿命名“编号+作者+类别+论文题目”。编号填写1、2……，由各学校负责人收齐电子稿后统一编号；“类别”见汇总表下方说明。 </w:t>
      </w:r>
    </w:p>
    <w:p w14:paraId="281F8509">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四、评选办法</w:t>
      </w:r>
    </w:p>
    <w:p w14:paraId="5C3F73FF">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本次论文评选由宿城区教师发展中心成立评选专家组，对上报论文进行量化评选，根据专家评选结果设置区级一、二等奖。</w:t>
      </w:r>
    </w:p>
    <w:p w14:paraId="0951F3A7">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五、上报要求</w:t>
      </w:r>
    </w:p>
    <w:p w14:paraId="27FD045E">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1.各学校高度重视，鼓励教师踊跃上报。在校内初评的基础上，上报普通教育教学论文5篇。对于“三学三融”专项论文，不设数量限制，鼓励各校踊跃提交。</w:t>
      </w:r>
    </w:p>
    <w:p w14:paraId="309D548E">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2.各学校填写附件1.论文汇总表，连同论文电子稿打包，以“学校+教育教学论文”命名，于2025年2月20日前</w:t>
      </w:r>
      <w:r>
        <w:fldChar w:fldCharType="begin"/>
      </w:r>
      <w:r>
        <w:instrText xml:space="preserve"> HYPERLINK "mailto:发送邮箱304462542@qq.com" </w:instrText>
      </w:r>
      <w:r>
        <w:fldChar w:fldCharType="separate"/>
      </w:r>
      <w:r>
        <w:rPr>
          <w:rStyle w:val="7"/>
          <w:rFonts w:hint="eastAsia" w:ascii="仿宋_GB2312" w:eastAsia="仿宋_GB2312"/>
          <w:sz w:val="32"/>
          <w:szCs w:val="32"/>
        </w:rPr>
        <w:t>发送邮箱304462542@qq.com</w:t>
      </w:r>
      <w:r>
        <w:rPr>
          <w:rStyle w:val="7"/>
          <w:rFonts w:hint="eastAsia" w:ascii="仿宋_GB2312" w:eastAsia="仿宋_GB2312"/>
          <w:sz w:val="32"/>
          <w:szCs w:val="32"/>
        </w:rPr>
        <w:fldChar w:fldCharType="end"/>
      </w:r>
      <w:r>
        <w:rPr>
          <w:rFonts w:hint="eastAsia" w:ascii="仿宋_GB2312" w:eastAsia="仿宋_GB2312"/>
          <w:sz w:val="32"/>
          <w:szCs w:val="32"/>
        </w:rPr>
        <w:t>。联系人：张灿，电话18800606537。</w:t>
      </w:r>
    </w:p>
    <w:p w14:paraId="1EC18D3A">
      <w:pPr>
        <w:spacing w:line="520" w:lineRule="exact"/>
        <w:ind w:firstLine="640" w:firstLineChars="200"/>
        <w:jc w:val="left"/>
        <w:rPr>
          <w:rFonts w:hint="eastAsia" w:ascii="仿宋_GB2312" w:eastAsia="仿宋_GB2312"/>
          <w:sz w:val="32"/>
          <w:szCs w:val="32"/>
        </w:rPr>
      </w:pPr>
    </w:p>
    <w:p w14:paraId="0253A20C">
      <w:pPr>
        <w:spacing w:line="520" w:lineRule="exact"/>
        <w:ind w:firstLine="640" w:firstLineChars="200"/>
        <w:jc w:val="left"/>
        <w:rPr>
          <w:rFonts w:hint="eastAsia" w:ascii="仿宋_GB2312" w:eastAsia="仿宋_GB2312"/>
          <w:sz w:val="32"/>
          <w:szCs w:val="32"/>
        </w:rPr>
      </w:pPr>
    </w:p>
    <w:p w14:paraId="5D7C4DC5">
      <w:pPr>
        <w:spacing w:line="520" w:lineRule="exact"/>
        <w:ind w:firstLine="640" w:firstLineChars="200"/>
        <w:jc w:val="left"/>
        <w:rPr>
          <w:rFonts w:hint="eastAsia" w:ascii="仿宋_GB2312" w:eastAsia="仿宋_GB2312"/>
          <w:sz w:val="32"/>
          <w:szCs w:val="32"/>
        </w:rPr>
      </w:pPr>
    </w:p>
    <w:p w14:paraId="04C06D3E">
      <w:pPr>
        <w:spacing w:line="520" w:lineRule="exact"/>
        <w:ind w:firstLine="640" w:firstLineChars="200"/>
        <w:jc w:val="left"/>
        <w:rPr>
          <w:rFonts w:hint="eastAsia" w:ascii="仿宋_GB2312" w:eastAsia="仿宋_GB2312"/>
          <w:sz w:val="32"/>
          <w:szCs w:val="32"/>
        </w:rPr>
      </w:pPr>
      <w:r>
        <w:rPr>
          <w:sz w:val="32"/>
        </w:rPr>
        <w:drawing>
          <wp:anchor distT="0" distB="0" distL="114300" distR="114300" simplePos="0" relativeHeight="251660288" behindDoc="0" locked="0" layoutInCell="1" allowOverlap="1">
            <wp:simplePos x="0" y="0"/>
            <wp:positionH relativeFrom="column">
              <wp:posOffset>3440430</wp:posOffset>
            </wp:positionH>
            <wp:positionV relativeFrom="paragraph">
              <wp:posOffset>37465</wp:posOffset>
            </wp:positionV>
            <wp:extent cx="1817370" cy="1817370"/>
            <wp:effectExtent l="0" t="0" r="0" b="0"/>
            <wp:wrapNone/>
            <wp:docPr id="2" name="GZ" descr="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Z" descr="89"/>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1817370" cy="1817370"/>
                    </a:xfrm>
                    <a:prstGeom prst="rect">
                      <a:avLst/>
                    </a:prstGeom>
                  </pic:spPr>
                </pic:pic>
              </a:graphicData>
            </a:graphic>
          </wp:anchor>
        </w:drawing>
      </w:r>
    </w:p>
    <w:p w14:paraId="652B9280">
      <w:pPr>
        <w:spacing w:line="520" w:lineRule="exact"/>
        <w:ind w:firstLine="640" w:firstLineChars="200"/>
        <w:jc w:val="left"/>
        <w:rPr>
          <w:rFonts w:hint="eastAsia" w:ascii="仿宋_GB2312" w:eastAsia="仿宋_GB2312"/>
          <w:sz w:val="32"/>
          <w:szCs w:val="32"/>
        </w:rPr>
      </w:pPr>
    </w:p>
    <w:p w14:paraId="53A0346E">
      <w:pPr>
        <w:spacing w:line="520" w:lineRule="exact"/>
        <w:ind w:firstLine="640" w:firstLineChars="200"/>
        <w:jc w:val="left"/>
        <w:rPr>
          <w:rFonts w:hint="eastAsia" w:ascii="仿宋_GB2312" w:eastAsia="仿宋_GB2312"/>
          <w:sz w:val="32"/>
          <w:szCs w:val="32"/>
        </w:rPr>
      </w:pPr>
    </w:p>
    <w:p w14:paraId="44084A6F">
      <w:pPr>
        <w:wordWrap w:val="0"/>
        <w:spacing w:line="520" w:lineRule="exact"/>
        <w:jc w:val="right"/>
        <w:rPr>
          <w:rFonts w:hint="eastAsia" w:ascii="仿宋_GB2312" w:eastAsia="仿宋_GB2312"/>
          <w:sz w:val="32"/>
          <w:szCs w:val="32"/>
        </w:rPr>
      </w:pPr>
      <w:r>
        <w:rPr>
          <w:rFonts w:hint="eastAsia" w:ascii="仿宋_GB2312" w:eastAsia="仿宋_GB2312"/>
          <w:sz w:val="32"/>
          <w:szCs w:val="32"/>
        </w:rPr>
        <w:t xml:space="preserve">宿城区教师发展中心    </w:t>
      </w:r>
    </w:p>
    <w:p w14:paraId="0D1C6270">
      <w:pPr>
        <w:wordWrap w:val="0"/>
        <w:spacing w:line="520" w:lineRule="exact"/>
        <w:jc w:val="right"/>
        <w:rPr>
          <w:rFonts w:hint="eastAsia" w:ascii="仿宋_GB2312" w:eastAsia="仿宋_GB2312"/>
          <w:sz w:val="32"/>
          <w:szCs w:val="32"/>
        </w:rPr>
      </w:pPr>
      <w:r>
        <w:rPr>
          <w:rFonts w:hint="eastAsia" w:ascii="仿宋_GB2312" w:eastAsia="仿宋_GB2312"/>
          <w:sz w:val="32"/>
          <w:szCs w:val="32"/>
        </w:rPr>
        <w:t xml:space="preserve">2024年12月30日    </w:t>
      </w:r>
    </w:p>
    <w:p w14:paraId="33A3119F">
      <w:pPr>
        <w:spacing w:line="520" w:lineRule="exact"/>
        <w:jc w:val="left"/>
        <w:rPr>
          <w:rFonts w:hint="eastAsia" w:ascii="仿宋_GB2312" w:eastAsia="仿宋_GB2312"/>
          <w:sz w:val="32"/>
          <w:szCs w:val="32"/>
        </w:rPr>
      </w:pPr>
    </w:p>
    <w:p w14:paraId="11E7BDFB">
      <w:pPr>
        <w:spacing w:line="520" w:lineRule="exact"/>
        <w:ind w:firstLine="640" w:firstLineChars="200"/>
        <w:jc w:val="left"/>
        <w:rPr>
          <w:rFonts w:hint="eastAsia" w:ascii="仿宋_GB2312" w:eastAsia="仿宋_GB2312"/>
          <w:sz w:val="32"/>
          <w:szCs w:val="32"/>
        </w:rPr>
      </w:pPr>
    </w:p>
    <w:p w14:paraId="02700906">
      <w:pPr>
        <w:spacing w:line="520" w:lineRule="exact"/>
        <w:ind w:firstLine="640" w:firstLineChars="200"/>
        <w:jc w:val="left"/>
        <w:rPr>
          <w:rFonts w:hint="eastAsia" w:ascii="仿宋_GB2312" w:eastAsia="仿宋_GB2312"/>
          <w:sz w:val="32"/>
          <w:szCs w:val="32"/>
        </w:rPr>
      </w:pPr>
    </w:p>
    <w:p w14:paraId="1F16DF8F">
      <w:pPr>
        <w:ind w:firstLine="640" w:firstLineChars="200"/>
        <w:jc w:val="left"/>
        <w:rPr>
          <w:rFonts w:hint="eastAsia" w:ascii="仿宋_GB2312" w:eastAsia="仿宋_GB2312"/>
          <w:sz w:val="32"/>
          <w:szCs w:val="32"/>
        </w:rPr>
      </w:pPr>
      <w:r>
        <w:rPr>
          <w:rFonts w:hint="eastAsia" w:ascii="仿宋_GB2312" w:eastAsia="仿宋_GB2312"/>
          <w:sz w:val="32"/>
          <w:szCs w:val="32"/>
        </w:rPr>
        <w:t>附件1：2024年度宿城区优秀教育教学论文汇总表（此表用Excel格式录入）</w:t>
      </w:r>
    </w:p>
    <w:p w14:paraId="4B8B2327">
      <w:pPr>
        <w:jc w:val="left"/>
        <w:rPr>
          <w:rFonts w:hint="eastAsia" w:ascii="仿宋_GB2312" w:eastAsia="仿宋_GB2312"/>
          <w:sz w:val="28"/>
          <w:szCs w:val="28"/>
        </w:rPr>
      </w:pPr>
      <w:r>
        <w:rPr>
          <w:rFonts w:hint="eastAsia" w:ascii="仿宋_GB2312" w:eastAsia="仿宋_GB2312"/>
          <w:sz w:val="28"/>
          <w:szCs w:val="28"/>
        </w:rPr>
        <w:t>单位（名称）：</w:t>
      </w:r>
      <w:r>
        <w:rPr>
          <w:rFonts w:hint="eastAsia" w:ascii="仿宋_GB2312" w:eastAsia="仿宋_GB2312"/>
          <w:color w:val="FF0000"/>
          <w:szCs w:val="21"/>
        </w:rPr>
        <w:t xml:space="preserve">                    </w:t>
      </w:r>
      <w:r>
        <w:rPr>
          <w:rFonts w:hint="eastAsia" w:ascii="仿宋_GB2312" w:eastAsia="仿宋_GB2312"/>
          <w:sz w:val="28"/>
          <w:szCs w:val="28"/>
        </w:rPr>
        <w:t xml:space="preserve">  填表人：       联系电话：</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40"/>
        <w:gridCol w:w="850"/>
        <w:gridCol w:w="1350"/>
        <w:gridCol w:w="889"/>
        <w:gridCol w:w="1547"/>
        <w:gridCol w:w="2037"/>
      </w:tblGrid>
      <w:tr w14:paraId="19CE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83" w:type="dxa"/>
          </w:tcPr>
          <w:p w14:paraId="33D07479">
            <w:pPr>
              <w:jc w:val="left"/>
              <w:rPr>
                <w:rFonts w:hint="eastAsia" w:ascii="仿宋_GB2312" w:eastAsia="仿宋_GB2312"/>
                <w:sz w:val="28"/>
                <w:szCs w:val="28"/>
              </w:rPr>
            </w:pPr>
            <w:r>
              <w:rPr>
                <w:rFonts w:hint="eastAsia" w:ascii="仿宋_GB2312" w:eastAsia="仿宋_GB2312"/>
                <w:sz w:val="28"/>
                <w:szCs w:val="28"/>
              </w:rPr>
              <w:t>编号</w:t>
            </w:r>
          </w:p>
        </w:tc>
        <w:tc>
          <w:tcPr>
            <w:tcW w:w="840" w:type="dxa"/>
          </w:tcPr>
          <w:p w14:paraId="5F110F9C">
            <w:pPr>
              <w:jc w:val="left"/>
              <w:rPr>
                <w:rFonts w:hint="eastAsia" w:ascii="仿宋_GB2312" w:eastAsia="仿宋_GB2312"/>
                <w:sz w:val="28"/>
                <w:szCs w:val="28"/>
              </w:rPr>
            </w:pPr>
            <w:r>
              <w:rPr>
                <w:rFonts w:hint="eastAsia" w:ascii="仿宋_GB2312" w:eastAsia="仿宋_GB2312"/>
                <w:sz w:val="28"/>
                <w:szCs w:val="28"/>
              </w:rPr>
              <w:t>学校</w:t>
            </w:r>
          </w:p>
        </w:tc>
        <w:tc>
          <w:tcPr>
            <w:tcW w:w="850" w:type="dxa"/>
          </w:tcPr>
          <w:p w14:paraId="2C90C2B8">
            <w:pPr>
              <w:jc w:val="left"/>
              <w:rPr>
                <w:rFonts w:hint="eastAsia" w:ascii="仿宋_GB2312" w:eastAsia="仿宋_GB2312"/>
                <w:sz w:val="28"/>
                <w:szCs w:val="28"/>
              </w:rPr>
            </w:pPr>
            <w:r>
              <w:rPr>
                <w:rFonts w:hint="eastAsia" w:ascii="仿宋_GB2312" w:eastAsia="仿宋_GB2312"/>
                <w:sz w:val="28"/>
                <w:szCs w:val="28"/>
              </w:rPr>
              <w:t>作者</w:t>
            </w:r>
          </w:p>
        </w:tc>
        <w:tc>
          <w:tcPr>
            <w:tcW w:w="1350" w:type="dxa"/>
          </w:tcPr>
          <w:p w14:paraId="488AC7AA">
            <w:pPr>
              <w:jc w:val="left"/>
              <w:rPr>
                <w:rFonts w:hint="eastAsia" w:ascii="仿宋_GB2312" w:eastAsia="仿宋_GB2312"/>
                <w:sz w:val="28"/>
                <w:szCs w:val="28"/>
              </w:rPr>
            </w:pPr>
            <w:r>
              <w:rPr>
                <w:rFonts w:hint="eastAsia" w:ascii="仿宋_GB2312" w:eastAsia="仿宋_GB2312"/>
                <w:sz w:val="28"/>
                <w:szCs w:val="28"/>
              </w:rPr>
              <w:t>论文名称</w:t>
            </w:r>
          </w:p>
        </w:tc>
        <w:tc>
          <w:tcPr>
            <w:tcW w:w="889" w:type="dxa"/>
          </w:tcPr>
          <w:p w14:paraId="0F1A8ECA">
            <w:pPr>
              <w:jc w:val="left"/>
              <w:rPr>
                <w:rFonts w:hint="eastAsia" w:ascii="仿宋_GB2312" w:eastAsia="仿宋_GB2312"/>
                <w:sz w:val="28"/>
                <w:szCs w:val="28"/>
              </w:rPr>
            </w:pPr>
            <w:r>
              <w:rPr>
                <w:rFonts w:hint="eastAsia" w:ascii="仿宋_GB2312" w:eastAsia="仿宋_GB2312"/>
                <w:sz w:val="28"/>
                <w:szCs w:val="28"/>
              </w:rPr>
              <w:t>类别</w:t>
            </w:r>
          </w:p>
        </w:tc>
        <w:tc>
          <w:tcPr>
            <w:tcW w:w="1547" w:type="dxa"/>
          </w:tcPr>
          <w:p w14:paraId="08E4A08C">
            <w:pPr>
              <w:jc w:val="left"/>
              <w:rPr>
                <w:rFonts w:hint="eastAsia" w:ascii="仿宋_GB2312" w:eastAsia="仿宋_GB2312"/>
                <w:sz w:val="28"/>
                <w:szCs w:val="28"/>
              </w:rPr>
            </w:pPr>
            <w:r>
              <w:rPr>
                <w:rFonts w:hint="eastAsia" w:ascii="仿宋_GB2312" w:eastAsia="仿宋_GB2312"/>
                <w:sz w:val="28"/>
                <w:szCs w:val="28"/>
              </w:rPr>
              <w:t>联系电话</w:t>
            </w:r>
          </w:p>
        </w:tc>
        <w:tc>
          <w:tcPr>
            <w:tcW w:w="2037" w:type="dxa"/>
          </w:tcPr>
          <w:p w14:paraId="45EFC113">
            <w:pPr>
              <w:jc w:val="left"/>
              <w:rPr>
                <w:rFonts w:hint="eastAsia" w:ascii="仿宋_GB2312" w:eastAsia="仿宋_GB2312"/>
                <w:sz w:val="28"/>
                <w:szCs w:val="28"/>
              </w:rPr>
            </w:pPr>
            <w:r>
              <w:rPr>
                <w:rFonts w:hint="eastAsia" w:ascii="仿宋_GB2312" w:eastAsia="仿宋_GB2312"/>
                <w:sz w:val="28"/>
                <w:szCs w:val="28"/>
              </w:rPr>
              <w:t>备注</w:t>
            </w:r>
          </w:p>
        </w:tc>
      </w:tr>
      <w:tr w14:paraId="2FF5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83" w:type="dxa"/>
          </w:tcPr>
          <w:p w14:paraId="2BEDD5C0">
            <w:pPr>
              <w:jc w:val="left"/>
              <w:rPr>
                <w:rFonts w:hint="eastAsia" w:ascii="仿宋_GB2312" w:eastAsia="仿宋_GB2312"/>
                <w:sz w:val="28"/>
                <w:szCs w:val="28"/>
              </w:rPr>
            </w:pPr>
            <w:r>
              <w:rPr>
                <w:rFonts w:hint="eastAsia" w:ascii="仿宋_GB2312" w:eastAsia="仿宋_GB2312"/>
                <w:sz w:val="28"/>
                <w:szCs w:val="28"/>
              </w:rPr>
              <w:t>1</w:t>
            </w:r>
          </w:p>
        </w:tc>
        <w:tc>
          <w:tcPr>
            <w:tcW w:w="840" w:type="dxa"/>
          </w:tcPr>
          <w:p w14:paraId="5E2DFF63">
            <w:pPr>
              <w:jc w:val="left"/>
              <w:rPr>
                <w:rFonts w:hint="eastAsia" w:ascii="仿宋_GB2312" w:eastAsia="仿宋_GB2312"/>
                <w:sz w:val="28"/>
                <w:szCs w:val="28"/>
              </w:rPr>
            </w:pPr>
          </w:p>
        </w:tc>
        <w:tc>
          <w:tcPr>
            <w:tcW w:w="850" w:type="dxa"/>
          </w:tcPr>
          <w:p w14:paraId="25AB7499">
            <w:pPr>
              <w:jc w:val="left"/>
              <w:rPr>
                <w:rFonts w:hint="eastAsia" w:ascii="仿宋_GB2312" w:eastAsia="仿宋_GB2312"/>
                <w:sz w:val="28"/>
                <w:szCs w:val="28"/>
              </w:rPr>
            </w:pPr>
          </w:p>
        </w:tc>
        <w:tc>
          <w:tcPr>
            <w:tcW w:w="1350" w:type="dxa"/>
          </w:tcPr>
          <w:p w14:paraId="3DA4E02F">
            <w:pPr>
              <w:jc w:val="left"/>
              <w:rPr>
                <w:rFonts w:hint="eastAsia" w:ascii="仿宋_GB2312" w:eastAsia="仿宋_GB2312"/>
                <w:sz w:val="28"/>
                <w:szCs w:val="28"/>
              </w:rPr>
            </w:pPr>
          </w:p>
        </w:tc>
        <w:tc>
          <w:tcPr>
            <w:tcW w:w="889" w:type="dxa"/>
          </w:tcPr>
          <w:p w14:paraId="7939334D">
            <w:pPr>
              <w:jc w:val="left"/>
              <w:rPr>
                <w:rFonts w:hint="eastAsia" w:ascii="仿宋_GB2312" w:eastAsia="仿宋_GB2312"/>
                <w:sz w:val="28"/>
                <w:szCs w:val="28"/>
              </w:rPr>
            </w:pPr>
          </w:p>
        </w:tc>
        <w:tc>
          <w:tcPr>
            <w:tcW w:w="1547" w:type="dxa"/>
          </w:tcPr>
          <w:p w14:paraId="22721513">
            <w:pPr>
              <w:jc w:val="left"/>
              <w:rPr>
                <w:rFonts w:hint="eastAsia" w:ascii="仿宋_GB2312" w:eastAsia="仿宋_GB2312"/>
                <w:sz w:val="28"/>
                <w:szCs w:val="28"/>
              </w:rPr>
            </w:pPr>
          </w:p>
        </w:tc>
        <w:tc>
          <w:tcPr>
            <w:tcW w:w="2037" w:type="dxa"/>
          </w:tcPr>
          <w:p w14:paraId="0D9F365F">
            <w:pPr>
              <w:jc w:val="left"/>
              <w:rPr>
                <w:rFonts w:hint="eastAsia" w:ascii="仿宋_GB2312" w:eastAsia="仿宋_GB2312"/>
                <w:sz w:val="24"/>
                <w:szCs w:val="24"/>
              </w:rPr>
            </w:pPr>
            <w:r>
              <w:rPr>
                <w:rFonts w:hint="eastAsia" w:ascii="仿宋_GB2312" w:eastAsia="仿宋_GB2312"/>
                <w:sz w:val="24"/>
                <w:szCs w:val="24"/>
              </w:rPr>
              <w:t>普通教育教学论文</w:t>
            </w:r>
          </w:p>
        </w:tc>
      </w:tr>
      <w:tr w14:paraId="425C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3" w:type="dxa"/>
          </w:tcPr>
          <w:p w14:paraId="7DB06DE9">
            <w:pPr>
              <w:jc w:val="left"/>
              <w:rPr>
                <w:rFonts w:hint="eastAsia" w:ascii="仿宋_GB2312" w:eastAsia="仿宋_GB2312"/>
                <w:sz w:val="28"/>
                <w:szCs w:val="28"/>
              </w:rPr>
            </w:pPr>
            <w:r>
              <w:rPr>
                <w:rFonts w:hint="eastAsia" w:ascii="仿宋_GB2312" w:eastAsia="仿宋_GB2312"/>
                <w:sz w:val="28"/>
                <w:szCs w:val="28"/>
              </w:rPr>
              <w:t>2</w:t>
            </w:r>
          </w:p>
        </w:tc>
        <w:tc>
          <w:tcPr>
            <w:tcW w:w="840" w:type="dxa"/>
          </w:tcPr>
          <w:p w14:paraId="74757ED3">
            <w:pPr>
              <w:jc w:val="left"/>
              <w:rPr>
                <w:rFonts w:hint="eastAsia" w:ascii="仿宋_GB2312" w:eastAsia="仿宋_GB2312"/>
                <w:sz w:val="28"/>
                <w:szCs w:val="28"/>
              </w:rPr>
            </w:pPr>
          </w:p>
        </w:tc>
        <w:tc>
          <w:tcPr>
            <w:tcW w:w="850" w:type="dxa"/>
          </w:tcPr>
          <w:p w14:paraId="5A8F562B">
            <w:pPr>
              <w:jc w:val="left"/>
              <w:rPr>
                <w:rFonts w:hint="eastAsia" w:ascii="仿宋_GB2312" w:eastAsia="仿宋_GB2312"/>
                <w:sz w:val="28"/>
                <w:szCs w:val="28"/>
              </w:rPr>
            </w:pPr>
          </w:p>
        </w:tc>
        <w:tc>
          <w:tcPr>
            <w:tcW w:w="1350" w:type="dxa"/>
          </w:tcPr>
          <w:p w14:paraId="47E990A7">
            <w:pPr>
              <w:jc w:val="left"/>
              <w:rPr>
                <w:rFonts w:hint="eastAsia" w:ascii="仿宋_GB2312" w:eastAsia="仿宋_GB2312"/>
                <w:sz w:val="28"/>
                <w:szCs w:val="28"/>
              </w:rPr>
            </w:pPr>
          </w:p>
        </w:tc>
        <w:tc>
          <w:tcPr>
            <w:tcW w:w="889" w:type="dxa"/>
          </w:tcPr>
          <w:p w14:paraId="665F391F">
            <w:pPr>
              <w:jc w:val="left"/>
              <w:rPr>
                <w:rFonts w:hint="eastAsia" w:ascii="仿宋_GB2312" w:eastAsia="仿宋_GB2312"/>
                <w:sz w:val="28"/>
                <w:szCs w:val="28"/>
              </w:rPr>
            </w:pPr>
          </w:p>
        </w:tc>
        <w:tc>
          <w:tcPr>
            <w:tcW w:w="1547" w:type="dxa"/>
          </w:tcPr>
          <w:p w14:paraId="6E1F4E06">
            <w:pPr>
              <w:jc w:val="left"/>
              <w:rPr>
                <w:rFonts w:hint="eastAsia" w:ascii="仿宋_GB2312" w:eastAsia="仿宋_GB2312"/>
                <w:sz w:val="28"/>
                <w:szCs w:val="28"/>
              </w:rPr>
            </w:pPr>
          </w:p>
        </w:tc>
        <w:tc>
          <w:tcPr>
            <w:tcW w:w="2037" w:type="dxa"/>
          </w:tcPr>
          <w:p w14:paraId="42012E5F">
            <w:pPr>
              <w:jc w:val="left"/>
              <w:rPr>
                <w:rFonts w:hint="eastAsia" w:ascii="仿宋_GB2312" w:eastAsia="仿宋_GB2312"/>
                <w:sz w:val="28"/>
                <w:szCs w:val="28"/>
              </w:rPr>
            </w:pPr>
            <w:r>
              <w:rPr>
                <w:rFonts w:hint="eastAsia" w:ascii="仿宋_GB2312" w:eastAsia="仿宋_GB2312"/>
                <w:sz w:val="24"/>
                <w:szCs w:val="24"/>
              </w:rPr>
              <w:t>普通教育教学论文</w:t>
            </w:r>
          </w:p>
        </w:tc>
      </w:tr>
      <w:tr w14:paraId="5D67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83" w:type="dxa"/>
          </w:tcPr>
          <w:p w14:paraId="7C0FF643">
            <w:pPr>
              <w:jc w:val="left"/>
              <w:rPr>
                <w:rFonts w:hint="eastAsia" w:ascii="仿宋_GB2312" w:eastAsia="仿宋_GB2312"/>
                <w:sz w:val="28"/>
                <w:szCs w:val="28"/>
              </w:rPr>
            </w:pPr>
            <w:r>
              <w:rPr>
                <w:rFonts w:hint="eastAsia" w:ascii="仿宋_GB2312" w:eastAsia="仿宋_GB2312"/>
                <w:sz w:val="28"/>
                <w:szCs w:val="28"/>
              </w:rPr>
              <w:t>3</w:t>
            </w:r>
          </w:p>
        </w:tc>
        <w:tc>
          <w:tcPr>
            <w:tcW w:w="840" w:type="dxa"/>
          </w:tcPr>
          <w:p w14:paraId="0B67639A">
            <w:pPr>
              <w:jc w:val="left"/>
              <w:rPr>
                <w:rFonts w:hint="eastAsia" w:ascii="仿宋_GB2312" w:eastAsia="仿宋_GB2312"/>
                <w:sz w:val="28"/>
                <w:szCs w:val="28"/>
              </w:rPr>
            </w:pPr>
          </w:p>
        </w:tc>
        <w:tc>
          <w:tcPr>
            <w:tcW w:w="850" w:type="dxa"/>
          </w:tcPr>
          <w:p w14:paraId="1864B6C8">
            <w:pPr>
              <w:jc w:val="left"/>
              <w:rPr>
                <w:rFonts w:hint="eastAsia" w:ascii="仿宋_GB2312" w:eastAsia="仿宋_GB2312"/>
                <w:sz w:val="28"/>
                <w:szCs w:val="28"/>
              </w:rPr>
            </w:pPr>
          </w:p>
        </w:tc>
        <w:tc>
          <w:tcPr>
            <w:tcW w:w="1350" w:type="dxa"/>
          </w:tcPr>
          <w:p w14:paraId="6AC4D418">
            <w:pPr>
              <w:jc w:val="left"/>
              <w:rPr>
                <w:rFonts w:hint="eastAsia" w:ascii="仿宋_GB2312" w:eastAsia="仿宋_GB2312"/>
                <w:sz w:val="28"/>
                <w:szCs w:val="28"/>
              </w:rPr>
            </w:pPr>
          </w:p>
        </w:tc>
        <w:tc>
          <w:tcPr>
            <w:tcW w:w="889" w:type="dxa"/>
          </w:tcPr>
          <w:p w14:paraId="1C099AD3">
            <w:pPr>
              <w:jc w:val="left"/>
              <w:rPr>
                <w:rFonts w:hint="eastAsia" w:ascii="仿宋_GB2312" w:eastAsia="仿宋_GB2312"/>
                <w:sz w:val="28"/>
                <w:szCs w:val="28"/>
              </w:rPr>
            </w:pPr>
          </w:p>
        </w:tc>
        <w:tc>
          <w:tcPr>
            <w:tcW w:w="1547" w:type="dxa"/>
          </w:tcPr>
          <w:p w14:paraId="37855F1A">
            <w:pPr>
              <w:jc w:val="left"/>
              <w:rPr>
                <w:rFonts w:hint="eastAsia" w:ascii="仿宋_GB2312" w:eastAsia="仿宋_GB2312"/>
                <w:sz w:val="28"/>
                <w:szCs w:val="28"/>
              </w:rPr>
            </w:pPr>
          </w:p>
        </w:tc>
        <w:tc>
          <w:tcPr>
            <w:tcW w:w="2037" w:type="dxa"/>
          </w:tcPr>
          <w:p w14:paraId="129E491B">
            <w:pPr>
              <w:jc w:val="left"/>
              <w:rPr>
                <w:rFonts w:hint="eastAsia" w:ascii="仿宋_GB2312" w:eastAsia="仿宋_GB2312"/>
                <w:sz w:val="28"/>
                <w:szCs w:val="28"/>
              </w:rPr>
            </w:pPr>
            <w:r>
              <w:rPr>
                <w:rFonts w:hint="eastAsia" w:ascii="仿宋_GB2312" w:eastAsia="仿宋_GB2312"/>
                <w:sz w:val="24"/>
                <w:szCs w:val="24"/>
              </w:rPr>
              <w:t>普通教育教学论文</w:t>
            </w:r>
          </w:p>
        </w:tc>
      </w:tr>
      <w:tr w14:paraId="4CC7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83" w:type="dxa"/>
          </w:tcPr>
          <w:p w14:paraId="5F85213D">
            <w:pPr>
              <w:jc w:val="left"/>
              <w:rPr>
                <w:rFonts w:hint="eastAsia" w:ascii="仿宋_GB2312" w:eastAsia="仿宋_GB2312"/>
                <w:sz w:val="28"/>
                <w:szCs w:val="28"/>
              </w:rPr>
            </w:pPr>
            <w:r>
              <w:rPr>
                <w:rFonts w:hint="eastAsia" w:ascii="仿宋_GB2312" w:eastAsia="仿宋_GB2312"/>
                <w:sz w:val="28"/>
                <w:szCs w:val="28"/>
              </w:rPr>
              <w:t>4</w:t>
            </w:r>
          </w:p>
        </w:tc>
        <w:tc>
          <w:tcPr>
            <w:tcW w:w="840" w:type="dxa"/>
          </w:tcPr>
          <w:p w14:paraId="1159117B">
            <w:pPr>
              <w:jc w:val="left"/>
              <w:rPr>
                <w:rFonts w:hint="eastAsia" w:ascii="仿宋_GB2312" w:eastAsia="仿宋_GB2312"/>
                <w:sz w:val="28"/>
                <w:szCs w:val="28"/>
              </w:rPr>
            </w:pPr>
          </w:p>
        </w:tc>
        <w:tc>
          <w:tcPr>
            <w:tcW w:w="850" w:type="dxa"/>
          </w:tcPr>
          <w:p w14:paraId="210059E0">
            <w:pPr>
              <w:jc w:val="left"/>
              <w:rPr>
                <w:rFonts w:hint="eastAsia" w:ascii="仿宋_GB2312" w:eastAsia="仿宋_GB2312"/>
                <w:sz w:val="28"/>
                <w:szCs w:val="28"/>
              </w:rPr>
            </w:pPr>
          </w:p>
        </w:tc>
        <w:tc>
          <w:tcPr>
            <w:tcW w:w="1350" w:type="dxa"/>
          </w:tcPr>
          <w:p w14:paraId="2584B713">
            <w:pPr>
              <w:jc w:val="left"/>
              <w:rPr>
                <w:rFonts w:hint="eastAsia" w:ascii="仿宋_GB2312" w:eastAsia="仿宋_GB2312"/>
                <w:sz w:val="28"/>
                <w:szCs w:val="28"/>
              </w:rPr>
            </w:pPr>
          </w:p>
        </w:tc>
        <w:tc>
          <w:tcPr>
            <w:tcW w:w="889" w:type="dxa"/>
          </w:tcPr>
          <w:p w14:paraId="6F701F6D">
            <w:pPr>
              <w:jc w:val="left"/>
              <w:rPr>
                <w:rFonts w:hint="eastAsia" w:ascii="仿宋_GB2312" w:eastAsia="仿宋_GB2312"/>
                <w:sz w:val="28"/>
                <w:szCs w:val="28"/>
              </w:rPr>
            </w:pPr>
          </w:p>
        </w:tc>
        <w:tc>
          <w:tcPr>
            <w:tcW w:w="1547" w:type="dxa"/>
          </w:tcPr>
          <w:p w14:paraId="3B729C66">
            <w:pPr>
              <w:jc w:val="left"/>
              <w:rPr>
                <w:rFonts w:hint="eastAsia" w:ascii="仿宋_GB2312" w:eastAsia="仿宋_GB2312"/>
                <w:sz w:val="28"/>
                <w:szCs w:val="28"/>
              </w:rPr>
            </w:pPr>
          </w:p>
        </w:tc>
        <w:tc>
          <w:tcPr>
            <w:tcW w:w="2037" w:type="dxa"/>
          </w:tcPr>
          <w:p w14:paraId="36E6BC03">
            <w:pPr>
              <w:jc w:val="left"/>
              <w:rPr>
                <w:rFonts w:hint="eastAsia" w:ascii="仿宋_GB2312" w:eastAsia="仿宋_GB2312"/>
                <w:sz w:val="28"/>
                <w:szCs w:val="28"/>
              </w:rPr>
            </w:pPr>
            <w:r>
              <w:rPr>
                <w:rFonts w:hint="eastAsia" w:ascii="仿宋_GB2312" w:eastAsia="仿宋_GB2312"/>
                <w:sz w:val="24"/>
                <w:szCs w:val="24"/>
              </w:rPr>
              <w:t>普通教育教学论文</w:t>
            </w:r>
          </w:p>
        </w:tc>
      </w:tr>
      <w:tr w14:paraId="47E3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83" w:type="dxa"/>
          </w:tcPr>
          <w:p w14:paraId="2056D33B">
            <w:pPr>
              <w:jc w:val="left"/>
              <w:rPr>
                <w:rFonts w:hint="eastAsia" w:ascii="仿宋_GB2312" w:eastAsia="仿宋_GB2312"/>
                <w:sz w:val="28"/>
                <w:szCs w:val="28"/>
              </w:rPr>
            </w:pPr>
            <w:r>
              <w:rPr>
                <w:rFonts w:hint="eastAsia" w:ascii="仿宋_GB2312" w:eastAsia="仿宋_GB2312"/>
                <w:sz w:val="28"/>
                <w:szCs w:val="28"/>
              </w:rPr>
              <w:t>5</w:t>
            </w:r>
          </w:p>
        </w:tc>
        <w:tc>
          <w:tcPr>
            <w:tcW w:w="840" w:type="dxa"/>
          </w:tcPr>
          <w:p w14:paraId="3DF23AFA">
            <w:pPr>
              <w:jc w:val="left"/>
              <w:rPr>
                <w:rFonts w:hint="eastAsia" w:ascii="仿宋_GB2312" w:eastAsia="仿宋_GB2312"/>
                <w:sz w:val="28"/>
                <w:szCs w:val="28"/>
              </w:rPr>
            </w:pPr>
          </w:p>
        </w:tc>
        <w:tc>
          <w:tcPr>
            <w:tcW w:w="850" w:type="dxa"/>
          </w:tcPr>
          <w:p w14:paraId="10CD59AC">
            <w:pPr>
              <w:jc w:val="left"/>
              <w:rPr>
                <w:rFonts w:hint="eastAsia" w:ascii="仿宋_GB2312" w:eastAsia="仿宋_GB2312"/>
                <w:sz w:val="28"/>
                <w:szCs w:val="28"/>
              </w:rPr>
            </w:pPr>
          </w:p>
        </w:tc>
        <w:tc>
          <w:tcPr>
            <w:tcW w:w="1350" w:type="dxa"/>
          </w:tcPr>
          <w:p w14:paraId="30F5CE96">
            <w:pPr>
              <w:jc w:val="left"/>
              <w:rPr>
                <w:rFonts w:hint="eastAsia" w:ascii="仿宋_GB2312" w:eastAsia="仿宋_GB2312"/>
                <w:sz w:val="28"/>
                <w:szCs w:val="28"/>
              </w:rPr>
            </w:pPr>
          </w:p>
        </w:tc>
        <w:tc>
          <w:tcPr>
            <w:tcW w:w="889" w:type="dxa"/>
          </w:tcPr>
          <w:p w14:paraId="610325AF">
            <w:pPr>
              <w:jc w:val="left"/>
              <w:rPr>
                <w:rFonts w:hint="eastAsia" w:ascii="仿宋_GB2312" w:eastAsia="仿宋_GB2312"/>
                <w:sz w:val="28"/>
                <w:szCs w:val="28"/>
              </w:rPr>
            </w:pPr>
          </w:p>
        </w:tc>
        <w:tc>
          <w:tcPr>
            <w:tcW w:w="1547" w:type="dxa"/>
          </w:tcPr>
          <w:p w14:paraId="50C99891">
            <w:pPr>
              <w:jc w:val="left"/>
              <w:rPr>
                <w:rFonts w:hint="eastAsia" w:ascii="仿宋_GB2312" w:eastAsia="仿宋_GB2312"/>
                <w:sz w:val="28"/>
                <w:szCs w:val="28"/>
              </w:rPr>
            </w:pPr>
          </w:p>
        </w:tc>
        <w:tc>
          <w:tcPr>
            <w:tcW w:w="2037" w:type="dxa"/>
          </w:tcPr>
          <w:p w14:paraId="60EEE564">
            <w:pPr>
              <w:jc w:val="left"/>
              <w:rPr>
                <w:rFonts w:hint="eastAsia" w:ascii="仿宋_GB2312" w:eastAsia="仿宋_GB2312"/>
                <w:sz w:val="28"/>
                <w:szCs w:val="28"/>
              </w:rPr>
            </w:pPr>
            <w:r>
              <w:rPr>
                <w:rFonts w:hint="eastAsia" w:ascii="仿宋_GB2312" w:eastAsia="仿宋_GB2312"/>
                <w:sz w:val="24"/>
                <w:szCs w:val="24"/>
              </w:rPr>
              <w:t>普通教育教学论文</w:t>
            </w:r>
          </w:p>
        </w:tc>
      </w:tr>
      <w:tr w14:paraId="5DDF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3" w:type="dxa"/>
          </w:tcPr>
          <w:p w14:paraId="6C1DE836">
            <w:pPr>
              <w:jc w:val="left"/>
              <w:rPr>
                <w:rFonts w:hint="eastAsia" w:ascii="仿宋_GB2312" w:eastAsia="仿宋_GB2312"/>
                <w:sz w:val="28"/>
                <w:szCs w:val="28"/>
              </w:rPr>
            </w:pPr>
            <w:r>
              <w:rPr>
                <w:rFonts w:hint="eastAsia" w:ascii="仿宋_GB2312" w:eastAsia="仿宋_GB2312"/>
                <w:sz w:val="28"/>
                <w:szCs w:val="28"/>
              </w:rPr>
              <w:t>6</w:t>
            </w:r>
          </w:p>
        </w:tc>
        <w:tc>
          <w:tcPr>
            <w:tcW w:w="840" w:type="dxa"/>
          </w:tcPr>
          <w:p w14:paraId="52625D7F">
            <w:pPr>
              <w:jc w:val="left"/>
              <w:rPr>
                <w:rFonts w:hint="eastAsia" w:ascii="仿宋_GB2312" w:eastAsia="仿宋_GB2312"/>
                <w:sz w:val="28"/>
                <w:szCs w:val="28"/>
              </w:rPr>
            </w:pPr>
          </w:p>
        </w:tc>
        <w:tc>
          <w:tcPr>
            <w:tcW w:w="850" w:type="dxa"/>
          </w:tcPr>
          <w:p w14:paraId="22A9B0F9">
            <w:pPr>
              <w:jc w:val="left"/>
              <w:rPr>
                <w:rFonts w:hint="eastAsia" w:ascii="仿宋_GB2312" w:eastAsia="仿宋_GB2312"/>
                <w:sz w:val="28"/>
                <w:szCs w:val="28"/>
              </w:rPr>
            </w:pPr>
          </w:p>
        </w:tc>
        <w:tc>
          <w:tcPr>
            <w:tcW w:w="1350" w:type="dxa"/>
          </w:tcPr>
          <w:p w14:paraId="62F70025">
            <w:pPr>
              <w:jc w:val="left"/>
              <w:rPr>
                <w:rFonts w:hint="eastAsia" w:ascii="仿宋_GB2312" w:eastAsia="仿宋_GB2312"/>
                <w:sz w:val="28"/>
                <w:szCs w:val="28"/>
              </w:rPr>
            </w:pPr>
          </w:p>
        </w:tc>
        <w:tc>
          <w:tcPr>
            <w:tcW w:w="889" w:type="dxa"/>
          </w:tcPr>
          <w:p w14:paraId="38CD746B">
            <w:pPr>
              <w:jc w:val="left"/>
              <w:rPr>
                <w:rFonts w:hint="eastAsia" w:ascii="仿宋_GB2312" w:eastAsia="仿宋_GB2312"/>
                <w:sz w:val="28"/>
                <w:szCs w:val="28"/>
              </w:rPr>
            </w:pPr>
          </w:p>
        </w:tc>
        <w:tc>
          <w:tcPr>
            <w:tcW w:w="1547" w:type="dxa"/>
          </w:tcPr>
          <w:p w14:paraId="3CF7F2B4">
            <w:pPr>
              <w:jc w:val="left"/>
              <w:rPr>
                <w:rFonts w:hint="eastAsia" w:ascii="仿宋_GB2312" w:eastAsia="仿宋_GB2312"/>
                <w:sz w:val="28"/>
                <w:szCs w:val="28"/>
              </w:rPr>
            </w:pPr>
          </w:p>
        </w:tc>
        <w:tc>
          <w:tcPr>
            <w:tcW w:w="2037" w:type="dxa"/>
          </w:tcPr>
          <w:p w14:paraId="0F26C853">
            <w:pPr>
              <w:jc w:val="left"/>
              <w:rPr>
                <w:rFonts w:hint="eastAsia" w:ascii="仿宋_GB2312" w:eastAsia="仿宋_GB2312"/>
                <w:sz w:val="28"/>
                <w:szCs w:val="28"/>
              </w:rPr>
            </w:pPr>
            <w:r>
              <w:rPr>
                <w:rFonts w:hint="eastAsia" w:ascii="仿宋_GB2312" w:eastAsia="仿宋_GB2312"/>
                <w:sz w:val="24"/>
                <w:szCs w:val="24"/>
              </w:rPr>
              <w:t>“三学三融”专项论文</w:t>
            </w:r>
          </w:p>
        </w:tc>
      </w:tr>
      <w:tr w14:paraId="003E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3" w:type="dxa"/>
          </w:tcPr>
          <w:p w14:paraId="6BADE704">
            <w:pPr>
              <w:jc w:val="left"/>
              <w:rPr>
                <w:rFonts w:hint="eastAsia" w:ascii="仿宋_GB2312" w:eastAsia="仿宋_GB2312"/>
                <w:sz w:val="28"/>
                <w:szCs w:val="28"/>
              </w:rPr>
            </w:pPr>
            <w:r>
              <w:rPr>
                <w:rFonts w:hint="eastAsia" w:ascii="仿宋_GB2312" w:eastAsia="仿宋_GB2312"/>
                <w:sz w:val="28"/>
                <w:szCs w:val="28"/>
              </w:rPr>
              <w:t>7</w:t>
            </w:r>
          </w:p>
        </w:tc>
        <w:tc>
          <w:tcPr>
            <w:tcW w:w="840" w:type="dxa"/>
          </w:tcPr>
          <w:p w14:paraId="098463C4">
            <w:pPr>
              <w:jc w:val="left"/>
              <w:rPr>
                <w:rFonts w:hint="eastAsia" w:ascii="仿宋_GB2312" w:eastAsia="仿宋_GB2312"/>
                <w:sz w:val="28"/>
                <w:szCs w:val="28"/>
              </w:rPr>
            </w:pPr>
          </w:p>
        </w:tc>
        <w:tc>
          <w:tcPr>
            <w:tcW w:w="850" w:type="dxa"/>
          </w:tcPr>
          <w:p w14:paraId="36F40B7A">
            <w:pPr>
              <w:jc w:val="left"/>
              <w:rPr>
                <w:rFonts w:hint="eastAsia" w:ascii="仿宋_GB2312" w:eastAsia="仿宋_GB2312"/>
                <w:sz w:val="28"/>
                <w:szCs w:val="28"/>
              </w:rPr>
            </w:pPr>
          </w:p>
        </w:tc>
        <w:tc>
          <w:tcPr>
            <w:tcW w:w="1350" w:type="dxa"/>
          </w:tcPr>
          <w:p w14:paraId="4B6926C7">
            <w:pPr>
              <w:jc w:val="left"/>
              <w:rPr>
                <w:rFonts w:hint="eastAsia" w:ascii="仿宋_GB2312" w:eastAsia="仿宋_GB2312"/>
                <w:sz w:val="28"/>
                <w:szCs w:val="28"/>
              </w:rPr>
            </w:pPr>
          </w:p>
        </w:tc>
        <w:tc>
          <w:tcPr>
            <w:tcW w:w="889" w:type="dxa"/>
          </w:tcPr>
          <w:p w14:paraId="1C0189DF">
            <w:pPr>
              <w:jc w:val="left"/>
              <w:rPr>
                <w:rFonts w:hint="eastAsia" w:ascii="仿宋_GB2312" w:eastAsia="仿宋_GB2312"/>
                <w:sz w:val="28"/>
                <w:szCs w:val="28"/>
              </w:rPr>
            </w:pPr>
          </w:p>
        </w:tc>
        <w:tc>
          <w:tcPr>
            <w:tcW w:w="1547" w:type="dxa"/>
          </w:tcPr>
          <w:p w14:paraId="0212E0DE">
            <w:pPr>
              <w:jc w:val="left"/>
              <w:rPr>
                <w:rFonts w:hint="eastAsia" w:ascii="仿宋_GB2312" w:eastAsia="仿宋_GB2312"/>
                <w:sz w:val="28"/>
                <w:szCs w:val="28"/>
              </w:rPr>
            </w:pPr>
          </w:p>
        </w:tc>
        <w:tc>
          <w:tcPr>
            <w:tcW w:w="2037" w:type="dxa"/>
          </w:tcPr>
          <w:p w14:paraId="2949689C">
            <w:pPr>
              <w:jc w:val="left"/>
              <w:rPr>
                <w:rFonts w:hint="eastAsia" w:ascii="仿宋_GB2312" w:eastAsia="仿宋_GB2312"/>
                <w:sz w:val="24"/>
                <w:szCs w:val="24"/>
              </w:rPr>
            </w:pPr>
            <w:r>
              <w:rPr>
                <w:rFonts w:hint="eastAsia" w:ascii="仿宋_GB2312" w:eastAsia="仿宋_GB2312"/>
                <w:sz w:val="24"/>
                <w:szCs w:val="24"/>
              </w:rPr>
              <w:t>“三学三融”专项论文</w:t>
            </w:r>
          </w:p>
        </w:tc>
      </w:tr>
      <w:tr w14:paraId="47BF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3" w:type="dxa"/>
          </w:tcPr>
          <w:p w14:paraId="0ADD74F4">
            <w:pPr>
              <w:jc w:val="left"/>
              <w:rPr>
                <w:rFonts w:hint="eastAsia" w:ascii="仿宋_GB2312" w:eastAsia="仿宋_GB2312"/>
                <w:sz w:val="28"/>
                <w:szCs w:val="28"/>
              </w:rPr>
            </w:pPr>
            <w:r>
              <w:rPr>
                <w:rFonts w:hint="eastAsia" w:ascii="仿宋_GB2312" w:eastAsia="仿宋_GB2312"/>
                <w:sz w:val="28"/>
                <w:szCs w:val="28"/>
              </w:rPr>
              <w:t>……</w:t>
            </w:r>
          </w:p>
        </w:tc>
        <w:tc>
          <w:tcPr>
            <w:tcW w:w="840" w:type="dxa"/>
          </w:tcPr>
          <w:p w14:paraId="6CDC5921">
            <w:pPr>
              <w:jc w:val="left"/>
              <w:rPr>
                <w:rFonts w:hint="eastAsia" w:ascii="仿宋_GB2312" w:eastAsia="仿宋_GB2312"/>
                <w:sz w:val="28"/>
                <w:szCs w:val="28"/>
              </w:rPr>
            </w:pPr>
          </w:p>
        </w:tc>
        <w:tc>
          <w:tcPr>
            <w:tcW w:w="850" w:type="dxa"/>
          </w:tcPr>
          <w:p w14:paraId="5C5440D0">
            <w:pPr>
              <w:jc w:val="left"/>
              <w:rPr>
                <w:rFonts w:hint="eastAsia" w:ascii="仿宋_GB2312" w:eastAsia="仿宋_GB2312"/>
                <w:sz w:val="28"/>
                <w:szCs w:val="28"/>
              </w:rPr>
            </w:pPr>
          </w:p>
        </w:tc>
        <w:tc>
          <w:tcPr>
            <w:tcW w:w="1350" w:type="dxa"/>
          </w:tcPr>
          <w:p w14:paraId="2747439B">
            <w:pPr>
              <w:jc w:val="left"/>
              <w:rPr>
                <w:rFonts w:hint="eastAsia" w:ascii="仿宋_GB2312" w:eastAsia="仿宋_GB2312"/>
                <w:sz w:val="28"/>
                <w:szCs w:val="28"/>
              </w:rPr>
            </w:pPr>
          </w:p>
        </w:tc>
        <w:tc>
          <w:tcPr>
            <w:tcW w:w="889" w:type="dxa"/>
          </w:tcPr>
          <w:p w14:paraId="73F95531">
            <w:pPr>
              <w:jc w:val="left"/>
              <w:rPr>
                <w:rFonts w:hint="eastAsia" w:ascii="仿宋_GB2312" w:eastAsia="仿宋_GB2312"/>
                <w:sz w:val="28"/>
                <w:szCs w:val="28"/>
              </w:rPr>
            </w:pPr>
          </w:p>
        </w:tc>
        <w:tc>
          <w:tcPr>
            <w:tcW w:w="1547" w:type="dxa"/>
          </w:tcPr>
          <w:p w14:paraId="3F46285F">
            <w:pPr>
              <w:jc w:val="left"/>
              <w:rPr>
                <w:rFonts w:hint="eastAsia" w:ascii="仿宋_GB2312" w:eastAsia="仿宋_GB2312"/>
                <w:sz w:val="28"/>
                <w:szCs w:val="28"/>
              </w:rPr>
            </w:pPr>
          </w:p>
        </w:tc>
        <w:tc>
          <w:tcPr>
            <w:tcW w:w="2037" w:type="dxa"/>
          </w:tcPr>
          <w:p w14:paraId="018789D3">
            <w:pPr>
              <w:jc w:val="left"/>
              <w:rPr>
                <w:rFonts w:hint="eastAsia" w:ascii="仿宋_GB2312" w:eastAsia="仿宋_GB2312"/>
                <w:sz w:val="28"/>
                <w:szCs w:val="28"/>
              </w:rPr>
            </w:pPr>
          </w:p>
        </w:tc>
      </w:tr>
    </w:tbl>
    <w:p w14:paraId="0900FD80">
      <w:pPr>
        <w:ind w:firstLine="560" w:firstLineChars="200"/>
        <w:jc w:val="left"/>
        <w:rPr>
          <w:rFonts w:hint="eastAsia" w:ascii="仿宋_GB2312" w:eastAsia="仿宋_GB2312"/>
          <w:sz w:val="28"/>
          <w:szCs w:val="28"/>
        </w:rPr>
      </w:pPr>
      <w:r>
        <w:rPr>
          <w:rFonts w:hint="eastAsia" w:ascii="仿宋_GB2312" w:eastAsia="仿宋_GB2312"/>
          <w:sz w:val="28"/>
          <w:szCs w:val="28"/>
        </w:rPr>
        <w:t>说明：1.汇总表用Excel格式录入，编号与论文编号顺序一致，按从小到大顺序排序。2.类别：小语、小英、小数、中语、中数、中英、物理、化学、政治、历史、地理、生物、科学、美术、信息、音乐、体育、心理、特教、幼教、职教、</w:t>
      </w:r>
      <w:r>
        <w:rPr>
          <w:rFonts w:hint="eastAsia" w:ascii="仿宋_GB2312" w:eastAsia="仿宋_GB2312"/>
          <w:sz w:val="28"/>
          <w:szCs w:val="28"/>
          <w:lang w:val="en-US" w:eastAsia="zh-CN"/>
        </w:rPr>
        <w:t>特教、</w:t>
      </w:r>
      <w:r>
        <w:rPr>
          <w:rFonts w:hint="eastAsia" w:ascii="仿宋_GB2312" w:eastAsia="仿宋_GB2312"/>
          <w:sz w:val="28"/>
          <w:szCs w:val="28"/>
        </w:rPr>
        <w:t>德育工作、教育教学管理、队伍建设、综合其它。</w:t>
      </w:r>
    </w:p>
    <w:p w14:paraId="0609D745">
      <w:pPr>
        <w:ind w:firstLine="560" w:firstLineChars="200"/>
        <w:jc w:val="left"/>
        <w:rPr>
          <w:rFonts w:hint="eastAsia" w:ascii="仿宋_GB2312" w:eastAsia="仿宋_GB2312"/>
          <w:sz w:val="28"/>
          <w:szCs w:val="28"/>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14"/>
  <w:bordersDoNotSurroundHeader w:val="1"/>
  <w:bordersDoNotSurroundFooter w:val="1"/>
  <w:documentProtection w:edit="forms" w:formatting="1" w:enforcement="1" w:cryptProviderType="rsaFull" w:cryptAlgorithmClass="hash" w:cryptAlgorithmType="typeAny" w:cryptAlgorithmSid="4" w:cryptSpinCount="0" w:hash="IkulG2X6pTCehuzXLUiMWNk9UvA=" w:salt="xKs/GcWe8+85ocpLS/i7c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17"/>
    <w:rsid w:val="000002FF"/>
    <w:rsid w:val="00010217"/>
    <w:rsid w:val="000F7AA7"/>
    <w:rsid w:val="001C34A0"/>
    <w:rsid w:val="001C58D5"/>
    <w:rsid w:val="001E3ED1"/>
    <w:rsid w:val="001F460E"/>
    <w:rsid w:val="002223E8"/>
    <w:rsid w:val="0023657C"/>
    <w:rsid w:val="00322099"/>
    <w:rsid w:val="00381B39"/>
    <w:rsid w:val="005037E2"/>
    <w:rsid w:val="00504E79"/>
    <w:rsid w:val="00535BDE"/>
    <w:rsid w:val="00561624"/>
    <w:rsid w:val="0059196B"/>
    <w:rsid w:val="005F3D4B"/>
    <w:rsid w:val="00632E07"/>
    <w:rsid w:val="00753A8E"/>
    <w:rsid w:val="0077406A"/>
    <w:rsid w:val="007767C2"/>
    <w:rsid w:val="0078272F"/>
    <w:rsid w:val="007A6B76"/>
    <w:rsid w:val="00876913"/>
    <w:rsid w:val="00921F46"/>
    <w:rsid w:val="00933B2A"/>
    <w:rsid w:val="009A7C36"/>
    <w:rsid w:val="00A84182"/>
    <w:rsid w:val="00AC6768"/>
    <w:rsid w:val="00BD6981"/>
    <w:rsid w:val="00C1255E"/>
    <w:rsid w:val="00C248F8"/>
    <w:rsid w:val="00C54443"/>
    <w:rsid w:val="00C82560"/>
    <w:rsid w:val="00C94C61"/>
    <w:rsid w:val="00D00788"/>
    <w:rsid w:val="00D16987"/>
    <w:rsid w:val="00F06254"/>
    <w:rsid w:val="00F41EFB"/>
    <w:rsid w:val="00F52510"/>
    <w:rsid w:val="16681B13"/>
    <w:rsid w:val="1F5E02AB"/>
    <w:rsid w:val="253B4411"/>
    <w:rsid w:val="27555D38"/>
    <w:rsid w:val="3AD369AE"/>
    <w:rsid w:val="42A72F40"/>
    <w:rsid w:val="59BC41F9"/>
    <w:rsid w:val="5C922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1224</Words>
  <Characters>1302</Characters>
  <Lines>10</Lines>
  <Paragraphs>2</Paragraphs>
  <TotalTime>17</TotalTime>
  <ScaleCrop>false</ScaleCrop>
  <LinksUpToDate>false</LinksUpToDate>
  <CharactersWithSpaces>1342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2024-12-30T00:30:00Z</dcterms:created>
  <dc:creator>灿 张</dc:creator>
  <cp:lastModifiedBy>张灿9462</cp:lastModifiedBy>
  <dcterms:modified xsi:type="dcterms:W3CDTF">2024-12-30T01:39:17Z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E90FBB24BEB647FAB3BABC31243F80A4_13</vt:lpwstr>
  </property>
</Properties>
</file>